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8"/>
          <w:szCs w:val="28"/>
          <w:lang w:val="de-DE"/>
        </w:rPr>
      </w:pPr>
      <w:r>
        <w:rPr>
          <w:rFonts w:hint="default" w:ascii="Calibri" w:hAnsi="Calibri" w:cs="Calibri"/>
          <w:b/>
          <w:sz w:val="28"/>
          <w:szCs w:val="28"/>
        </w:rPr>
        <w:t>Name:</w:t>
      </w:r>
      <w:r>
        <w:rPr>
          <w:rFonts w:hint="default" w:ascii="Calibri" w:hAnsi="Calibri" w:cs="Calibri"/>
          <w:b/>
          <w:sz w:val="28"/>
          <w:szCs w:val="28"/>
          <w:lang w:val="de-DE"/>
        </w:rPr>
        <w:t xml:space="preserve"> </w:t>
      </w:r>
      <w:r>
        <w:rPr>
          <w:rFonts w:hint="default" w:ascii="Calibri" w:hAnsi="Calibri" w:cs="Calibri"/>
          <w:b w:val="0"/>
          <w:bCs/>
          <w:sz w:val="28"/>
          <w:szCs w:val="28"/>
          <w:lang w:val="de-DE"/>
        </w:rPr>
        <w:t>Pascal Eitler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b/>
          <w:sz w:val="28"/>
          <w:szCs w:val="28"/>
        </w:rPr>
        <w:t>Vollständige Publikationsliste</w:t>
      </w:r>
      <w:r>
        <w:rPr>
          <w:rFonts w:hint="default" w:ascii="Calibri" w:hAnsi="Calibri" w:cs="Calibri"/>
          <w:sz w:val="28"/>
          <w:szCs w:val="28"/>
        </w:rPr>
        <w:t xml:space="preserve"> (unbegrenzt, bitte absteigend auflisten)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/>
          <w:sz w:val="28"/>
          <w:szCs w:val="28"/>
        </w:rPr>
      </w:pPr>
      <w:r>
        <w:rPr>
          <w:rFonts w:hint="default" w:ascii="Calibri" w:hAnsi="Calibri" w:cs="Calibri"/>
          <w:b/>
          <w:sz w:val="28"/>
          <w:szCs w:val="28"/>
        </w:rPr>
        <w:t>Monografien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„Gott ist tot – Gott ist rot“. Max Horkheimer und die Politisierung der Religion um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 xml:space="preserve"> </w:t>
      </w:r>
      <w:r>
        <w:rPr>
          <w:rFonts w:hint="default" w:ascii="Calibri" w:hAnsi="Calibri" w:eastAsia="Calibri" w:cs="Calibri"/>
          <w:sz w:val="28"/>
          <w:szCs w:val="28"/>
        </w:rPr>
        <w:t>1968, Frankfurt 2009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/>
          <w:sz w:val="28"/>
          <w:szCs w:val="28"/>
        </w:rPr>
      </w:pPr>
      <w:r>
        <w:rPr>
          <w:rFonts w:hint="default" w:ascii="Calibri" w:hAnsi="Calibri" w:cs="Calibri"/>
          <w:b/>
          <w:sz w:val="28"/>
          <w:szCs w:val="28"/>
        </w:rPr>
        <w:t>Herausgeberschaften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Wie Kinder fühlen lernten. Kinderliteratur und Erziehungsratgeber 1870-1970,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Weinheim 2021 (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gemeinsam geschrieben mit</w:t>
      </w:r>
      <w:r>
        <w:rPr>
          <w:rFonts w:hint="default" w:ascii="Calibri" w:hAnsi="Calibri" w:eastAsia="Calibri" w:cs="Calibri"/>
          <w:sz w:val="28"/>
          <w:szCs w:val="28"/>
        </w:rPr>
        <w:t xml:space="preserve"> Ute Frevert et al.)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Sexotic [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hg. mit</w:t>
      </w:r>
      <w:r>
        <w:rPr>
          <w:rFonts w:hint="default" w:ascii="Calibri" w:hAnsi="Calibri" w:eastAsia="Calibri" w:cs="Calibri"/>
          <w:sz w:val="28"/>
          <w:szCs w:val="28"/>
        </w:rPr>
        <w:t xml:space="preserve"> Ulrike Schaper et al. f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ü</w:t>
      </w:r>
      <w:r>
        <w:rPr>
          <w:rFonts w:hint="default" w:ascii="Calibri" w:hAnsi="Calibri" w:eastAsia="Calibri" w:cs="Calibri"/>
          <w:sz w:val="28"/>
          <w:szCs w:val="28"/>
        </w:rPr>
        <w:t>r Sexualities 23 (2020), 1]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Body Polis [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hg. mit</w:t>
      </w:r>
      <w:r>
        <w:rPr>
          <w:rFonts w:hint="default" w:ascii="Calibri" w:hAnsi="Calibri" w:eastAsia="Calibri" w:cs="Calibri"/>
          <w:sz w:val="28"/>
          <w:szCs w:val="28"/>
        </w:rPr>
        <w:t xml:space="preserve"> Joseph Ben Prestel f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ü</w:t>
      </w:r>
      <w:r>
        <w:rPr>
          <w:rFonts w:hint="default" w:ascii="Calibri" w:hAnsi="Calibri" w:eastAsia="Calibri" w:cs="Calibri"/>
          <w:sz w:val="28"/>
          <w:szCs w:val="28"/>
        </w:rPr>
        <w:t>r Body Politics 4 (2016), 1]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Zeitgeschichte des Selbst. Therapeutisierung – Politisierung – Emotionalisierung,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 xml:space="preserve"> </w:t>
      </w:r>
      <w:r>
        <w:rPr>
          <w:rFonts w:hint="default" w:ascii="Calibri" w:hAnsi="Calibri" w:eastAsia="Calibri" w:cs="Calibri"/>
          <w:sz w:val="28"/>
          <w:szCs w:val="28"/>
        </w:rPr>
        <w:t>Bielefeld 2015 (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hg. mit</w:t>
      </w:r>
      <w:r>
        <w:rPr>
          <w:rFonts w:hint="default" w:ascii="Calibri" w:hAnsi="Calibri" w:eastAsia="Calibri" w:cs="Calibri"/>
          <w:sz w:val="28"/>
          <w:szCs w:val="28"/>
        </w:rPr>
        <w:t xml:space="preserve"> Jens Elberfeld)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Sexuelle Revolution? Zur Geschichte der Sexualität im deutschsprachigen Raum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 xml:space="preserve"> s</w:t>
      </w:r>
      <w:r>
        <w:rPr>
          <w:rFonts w:hint="default" w:ascii="Calibri" w:hAnsi="Calibri" w:eastAsia="Calibri" w:cs="Calibri"/>
          <w:sz w:val="28"/>
          <w:szCs w:val="28"/>
        </w:rPr>
        <w:t>eit den 1960er Jahren</w:t>
      </w:r>
      <w:r>
        <w:rPr>
          <w:rFonts w:hint="default" w:ascii="Calibri" w:hAnsi="Calibri" w:eastAsia="Calibri-Italic" w:cs="Calibri"/>
          <w:i/>
          <w:sz w:val="28"/>
          <w:szCs w:val="28"/>
        </w:rPr>
        <w:t xml:space="preserve">, </w:t>
      </w:r>
      <w:r>
        <w:rPr>
          <w:rFonts w:hint="default" w:ascii="Calibri" w:hAnsi="Calibri" w:eastAsia="Calibri" w:cs="Calibri"/>
          <w:sz w:val="28"/>
          <w:szCs w:val="28"/>
        </w:rPr>
        <w:t>Bielefeld 2015 (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hg. mit</w:t>
      </w:r>
      <w:r>
        <w:rPr>
          <w:rFonts w:hint="default" w:ascii="Calibri" w:hAnsi="Calibri" w:eastAsia="Calibri" w:cs="Calibri"/>
          <w:sz w:val="28"/>
          <w:szCs w:val="28"/>
        </w:rPr>
        <w:t xml:space="preserve"> Peter-Paul Bänziger,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 xml:space="preserve"> </w:t>
      </w:r>
      <w:r>
        <w:rPr>
          <w:rFonts w:hint="default" w:ascii="Calibri" w:hAnsi="Calibri" w:eastAsia="Calibri" w:cs="Calibri"/>
          <w:sz w:val="28"/>
          <w:szCs w:val="28"/>
        </w:rPr>
        <w:t>Magdalena Beljan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 xml:space="preserve"> und </w:t>
      </w:r>
      <w:r>
        <w:rPr>
          <w:rFonts w:hint="default" w:ascii="Calibri" w:hAnsi="Calibri" w:eastAsia="Calibri" w:cs="Calibri"/>
          <w:sz w:val="28"/>
          <w:szCs w:val="28"/>
        </w:rPr>
        <w:t>Franz Eder)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Learning How to Feel. Children’s Literature and Emotional Socialization, 1870-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1970, Oxford 2014 (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gemeinsam geschrieben mit</w:t>
      </w:r>
      <w:r>
        <w:rPr>
          <w:rFonts w:hint="default" w:ascii="Calibri" w:hAnsi="Calibri" w:eastAsia="Calibri" w:cs="Calibri"/>
          <w:sz w:val="28"/>
          <w:szCs w:val="28"/>
        </w:rPr>
        <w:t xml:space="preserve"> Ute Frevert et al.)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  <w:lang w:val="de-DE"/>
        </w:rPr>
      </w:pPr>
      <w:r>
        <w:rPr>
          <w:rFonts w:hint="default" w:ascii="Calibri" w:hAnsi="Calibri" w:eastAsia="Calibri" w:cs="Calibri"/>
          <w:sz w:val="28"/>
          <w:szCs w:val="28"/>
        </w:rPr>
        <w:t>Feeling and Faith [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hg. mit</w:t>
      </w:r>
      <w:r>
        <w:rPr>
          <w:rFonts w:hint="default" w:ascii="Calibri" w:hAnsi="Calibri" w:eastAsia="Calibri" w:cs="Calibri"/>
          <w:sz w:val="28"/>
          <w:szCs w:val="28"/>
        </w:rPr>
        <w:t xml:space="preserve"> Bettina Hitzer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und</w:t>
      </w:r>
      <w:r>
        <w:rPr>
          <w:rFonts w:hint="default" w:ascii="Calibri" w:hAnsi="Calibri" w:eastAsia="Calibri" w:cs="Calibri"/>
          <w:sz w:val="28"/>
          <w:szCs w:val="28"/>
        </w:rPr>
        <w:t xml:space="preserve"> Monique Scheer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für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German History 32 (2014), 3]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Gewaltverhältnisse [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hg. für</w:t>
      </w:r>
      <w:r>
        <w:rPr>
          <w:rFonts w:hint="default" w:ascii="Calibri" w:hAnsi="Calibri" w:eastAsia="Calibri" w:cs="Calibri"/>
          <w:sz w:val="28"/>
          <w:szCs w:val="28"/>
        </w:rPr>
        <w:t xml:space="preserve"> Body Politics 1 (2013), 2]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Das beratene Selbst. Zur Genealogie der Therapeutisierung in den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„langen“ Siebzigern, Bielefeld 2011 (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hg.</w:t>
      </w:r>
      <w:r>
        <w:rPr>
          <w:rFonts w:hint="default" w:ascii="Calibri" w:hAnsi="Calibri" w:eastAsia="Calibri" w:cs="Calibri"/>
          <w:sz w:val="28"/>
          <w:szCs w:val="28"/>
        </w:rPr>
        <w:t xml:space="preserve">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 xml:space="preserve">mit </w:t>
      </w:r>
      <w:r>
        <w:rPr>
          <w:rFonts w:hint="default" w:ascii="Calibri" w:hAnsi="Calibri" w:eastAsia="Calibri" w:cs="Calibri"/>
          <w:sz w:val="28"/>
          <w:szCs w:val="28"/>
        </w:rPr>
        <w:t>Sabine Maasen, Jens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Elberfeld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 xml:space="preserve"> und</w:t>
      </w:r>
      <w:r>
        <w:rPr>
          <w:rFonts w:hint="default" w:ascii="Calibri" w:hAnsi="Calibri" w:eastAsia="Calibri" w:cs="Calibri"/>
          <w:sz w:val="28"/>
          <w:szCs w:val="28"/>
        </w:rPr>
        <w:t xml:space="preserve"> Maik Tändler)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Gefühlswissen. Eine lexikalische Spurensuche in der Moderne, Frankfurt 2011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(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gemeinsam geschrieben mit</w:t>
      </w:r>
      <w:r>
        <w:rPr>
          <w:rFonts w:hint="default" w:ascii="Calibri" w:hAnsi="Calibri" w:eastAsia="Calibri" w:cs="Calibri"/>
          <w:sz w:val="28"/>
          <w:szCs w:val="28"/>
        </w:rPr>
        <w:t xml:space="preserve"> Ute Frevert et al.)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/>
          <w:sz w:val="28"/>
          <w:szCs w:val="28"/>
        </w:rPr>
      </w:pPr>
      <w:r>
        <w:rPr>
          <w:rFonts w:hint="default" w:ascii="Calibri" w:hAnsi="Calibri" w:cs="Calibri"/>
          <w:b/>
          <w:sz w:val="28"/>
          <w:szCs w:val="28"/>
        </w:rPr>
        <w:t>Aufsätze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  <w:lang w:val="de-DE"/>
        </w:rPr>
      </w:pPr>
      <w:r>
        <w:rPr>
          <w:rFonts w:hint="default" w:ascii="Calibri" w:hAnsi="Calibri" w:eastAsia="Calibri" w:cs="Calibri"/>
          <w:sz w:val="28"/>
          <w:szCs w:val="28"/>
          <w:lang w:val="de-DE"/>
        </w:rPr>
        <w:t>In Zeitschriften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Körper – Kosmos – Kybernetik. Transformationen der Religion im „New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 xml:space="preserve">Age“ (Westdeutschland 1970-1990), in: Zeithistorische Forschungen 4 (2007),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 xml:space="preserve">S. </w:t>
      </w:r>
      <w:r>
        <w:rPr>
          <w:rFonts w:hint="default" w:ascii="Calibri" w:hAnsi="Calibri" w:eastAsia="Calibri" w:cs="Calibri"/>
          <w:sz w:val="28"/>
          <w:szCs w:val="28"/>
        </w:rPr>
        <w:t>116-136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Eine Tiergeschichte der Moderne – theoretische Perspektiven, in: Traverse.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 xml:space="preserve">Zeitschrift für Geschichte 15 (2008),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S.</w:t>
      </w:r>
      <w:r>
        <w:rPr>
          <w:rFonts w:hint="default" w:ascii="Calibri" w:hAnsi="Calibri" w:eastAsia="Calibri" w:cs="Calibri"/>
          <w:sz w:val="28"/>
          <w:szCs w:val="28"/>
        </w:rPr>
        <w:t xml:space="preserve"> 92-106 (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zusammen mit</w:t>
      </w:r>
      <w:r>
        <w:rPr>
          <w:rFonts w:hint="default" w:ascii="Calibri" w:hAnsi="Calibri" w:eastAsia="Calibri" w:cs="Calibri"/>
          <w:sz w:val="28"/>
          <w:szCs w:val="28"/>
        </w:rPr>
        <w:t xml:space="preserve"> Maren Möhring)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In tierischer Gesellschaft. Ein Literaturbericht zum Mensch-Tier-Verhältnis im 19.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 xml:space="preserve"> </w:t>
      </w:r>
      <w:r>
        <w:rPr>
          <w:rFonts w:hint="default" w:ascii="Calibri" w:hAnsi="Calibri" w:eastAsia="Calibri" w:cs="Calibri"/>
          <w:sz w:val="28"/>
          <w:szCs w:val="28"/>
        </w:rPr>
        <w:t xml:space="preserve">und 20. Jahrhundert, in: Neue Politische Literatur 54 (2009),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S.</w:t>
      </w:r>
      <w:r>
        <w:rPr>
          <w:rFonts w:hint="default" w:ascii="Calibri" w:hAnsi="Calibri" w:eastAsia="Calibri" w:cs="Calibri"/>
          <w:sz w:val="28"/>
          <w:szCs w:val="28"/>
        </w:rPr>
        <w:t xml:space="preserve"> 207-224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Emotionengeschichte als Körpergeschichte. Eine heuristische Perspektive auf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religiöse Konversionen im 19. und 20. Jahrhundert, in: Geschichte und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 xml:space="preserve">Gesellschaft 35 (2009),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S.</w:t>
      </w:r>
      <w:r>
        <w:rPr>
          <w:rFonts w:hint="default" w:ascii="Calibri" w:hAnsi="Calibri" w:eastAsia="Calibri" w:cs="Calibri"/>
          <w:sz w:val="28"/>
          <w:szCs w:val="28"/>
        </w:rPr>
        <w:t xml:space="preserve"> 282-313 (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zusammen mit</w:t>
      </w:r>
      <w:r>
        <w:rPr>
          <w:rFonts w:hint="default" w:ascii="Calibri" w:hAnsi="Calibri" w:eastAsia="Calibri" w:cs="Calibri"/>
          <w:sz w:val="28"/>
          <w:szCs w:val="28"/>
        </w:rPr>
        <w:t xml:space="preserve"> Monique Scheer)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Ambivalente Urbanimalität: Tierversuche in der Großstadt (Deutschland 1879-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 xml:space="preserve">1914), in: Informationen zur modernen Stadtgeschichte 40 (2009),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S.</w:t>
      </w:r>
      <w:r>
        <w:rPr>
          <w:rFonts w:hint="default" w:ascii="Calibri" w:hAnsi="Calibri" w:eastAsia="Calibri" w:cs="Calibri"/>
          <w:sz w:val="28"/>
          <w:szCs w:val="28"/>
        </w:rPr>
        <w:t xml:space="preserve"> 80-93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Zwischen „großer Verweigerung“ und „sanfter Verschwörung“. Eine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religionshistorische Perspektive auf die Bundesrepublik Deutschland 1965-1990, in: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 xml:space="preserve"> </w:t>
      </w:r>
      <w:r>
        <w:rPr>
          <w:rFonts w:hint="default" w:ascii="Calibri" w:hAnsi="Calibri" w:eastAsia="Calibri" w:cs="Calibri"/>
          <w:sz w:val="28"/>
          <w:szCs w:val="28"/>
        </w:rPr>
        <w:t xml:space="preserve">Tel Aviv Yearbook for German History 38 (2010),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S.</w:t>
      </w:r>
      <w:r>
        <w:rPr>
          <w:rFonts w:hint="default" w:ascii="Calibri" w:hAnsi="Calibri" w:eastAsia="Calibri" w:cs="Calibri"/>
          <w:sz w:val="28"/>
          <w:szCs w:val="28"/>
        </w:rPr>
        <w:t xml:space="preserve"> 213-229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Die „New-Age-Bibel“. Marilyn Ferguson und „Die sanfte Verschwörung“, in: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 xml:space="preserve">Zeithistorische Forschungen 7 (2010),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S.</w:t>
      </w:r>
      <w:r>
        <w:rPr>
          <w:rFonts w:hint="default" w:ascii="Calibri" w:hAnsi="Calibri" w:eastAsia="Calibri" w:cs="Calibri"/>
          <w:sz w:val="28"/>
          <w:szCs w:val="28"/>
        </w:rPr>
        <w:t xml:space="preserve"> 484-488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„Weil sie fühlen, was wir fühlen“: Menschen, Tiere und die Genealogie der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 xml:space="preserve">Emotionen im 19. Jahrhundert, in: Historische Anthropologie 19 (2011),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S.</w:t>
      </w:r>
      <w:r>
        <w:rPr>
          <w:rFonts w:hint="default" w:ascii="Calibri" w:hAnsi="Calibri" w:eastAsia="Calibri" w:cs="Calibri"/>
          <w:sz w:val="28"/>
          <w:szCs w:val="28"/>
        </w:rPr>
        <w:t xml:space="preserve"> 211-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228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Wissenschaftliche Ressourcen religiösen Wissens: Informationshoheiten und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Politisierungsfelder in der Bundesrepublik Deutschland 1965-1990, in: Archiv für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 xml:space="preserve"> </w:t>
      </w:r>
      <w:r>
        <w:rPr>
          <w:rFonts w:hint="default" w:ascii="Calibri" w:hAnsi="Calibri" w:eastAsia="Calibri" w:cs="Calibri"/>
          <w:sz w:val="28"/>
          <w:szCs w:val="28"/>
        </w:rPr>
        <w:t xml:space="preserve">Sozialgeschichte 51 (2011),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S.</w:t>
      </w:r>
      <w:r>
        <w:rPr>
          <w:rFonts w:hint="default" w:ascii="Calibri" w:hAnsi="Calibri" w:eastAsia="Calibri" w:cs="Calibri"/>
          <w:sz w:val="28"/>
          <w:szCs w:val="28"/>
        </w:rPr>
        <w:t xml:space="preserve"> 291-310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Tierliebe und Menschenführung. Eine genealogische Perspektive auf das 19. und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 xml:space="preserve"> </w:t>
      </w:r>
      <w:r>
        <w:rPr>
          <w:rFonts w:hint="default" w:ascii="Calibri" w:hAnsi="Calibri" w:eastAsia="Calibri" w:cs="Calibri"/>
          <w:sz w:val="28"/>
          <w:szCs w:val="28"/>
        </w:rPr>
        <w:t xml:space="preserve">20. Jahrhundert, in: Tierstudien 2 (2013), 3,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S.</w:t>
      </w:r>
      <w:r>
        <w:rPr>
          <w:rFonts w:hint="default" w:ascii="Calibri" w:hAnsi="Calibri" w:eastAsia="Calibri" w:cs="Calibri"/>
          <w:sz w:val="28"/>
          <w:szCs w:val="28"/>
        </w:rPr>
        <w:t xml:space="preserve"> 40-50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Einführung: Gewaltverhältnisse – eine körpergeschichtliche Perspektive, in: Body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 xml:space="preserve"> </w:t>
      </w:r>
      <w:r>
        <w:rPr>
          <w:rFonts w:hint="default" w:ascii="Calibri" w:hAnsi="Calibri" w:eastAsia="Calibri" w:cs="Calibri"/>
          <w:sz w:val="28"/>
          <w:szCs w:val="28"/>
        </w:rPr>
        <w:t xml:space="preserve">Politics 1 (2013), 2,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S.</w:t>
      </w:r>
      <w:r>
        <w:rPr>
          <w:rFonts w:hint="default" w:ascii="Calibri" w:hAnsi="Calibri" w:eastAsia="Calibri" w:cs="Calibri"/>
          <w:sz w:val="28"/>
          <w:szCs w:val="28"/>
        </w:rPr>
        <w:t xml:space="preserve"> 163-183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Das „Reich der Sinne“? Pornographie, Philosophie und die Brutalisierung der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 xml:space="preserve">Sexualität (Westdeutschland 1968-1988), in: Body Politics 1 (2013), 2,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S.</w:t>
      </w:r>
      <w:r>
        <w:rPr>
          <w:rFonts w:hint="default" w:ascii="Calibri" w:hAnsi="Calibri" w:eastAsia="Calibri" w:cs="Calibri"/>
          <w:sz w:val="28"/>
          <w:szCs w:val="28"/>
        </w:rPr>
        <w:t xml:space="preserve"> 259-296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Feeling and faith. Religious emotions in German history, in: German History 32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 xml:space="preserve">(2014),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S.</w:t>
      </w:r>
      <w:r>
        <w:rPr>
          <w:rFonts w:hint="default" w:ascii="Calibri" w:hAnsi="Calibri" w:eastAsia="Calibri" w:cs="Calibri"/>
          <w:sz w:val="28"/>
          <w:szCs w:val="28"/>
        </w:rPr>
        <w:t xml:space="preserve"> 343-352 (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zusammen mit</w:t>
      </w:r>
      <w:r>
        <w:rPr>
          <w:rFonts w:hint="default" w:ascii="Calibri" w:hAnsi="Calibri" w:eastAsia="Calibri" w:cs="Calibri"/>
          <w:sz w:val="28"/>
          <w:szCs w:val="28"/>
        </w:rPr>
        <w:t xml:space="preserve"> Bettina Hitzer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und</w:t>
      </w:r>
      <w:r>
        <w:rPr>
          <w:rFonts w:hint="default" w:ascii="Calibri" w:hAnsi="Calibri" w:eastAsia="Calibri" w:cs="Calibri"/>
          <w:sz w:val="28"/>
          <w:szCs w:val="28"/>
        </w:rPr>
        <w:t xml:space="preserve"> Monique Scheer)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Animal History as Body History. Four Suggestions from a Genealogical Perspective,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 xml:space="preserve"> </w:t>
      </w:r>
      <w:r>
        <w:rPr>
          <w:rFonts w:hint="default" w:ascii="Calibri" w:hAnsi="Calibri" w:eastAsia="Calibri" w:cs="Calibri"/>
          <w:sz w:val="28"/>
          <w:szCs w:val="28"/>
        </w:rPr>
        <w:t xml:space="preserve">in: Body Politics 2 (2014),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S.</w:t>
      </w:r>
      <w:r>
        <w:rPr>
          <w:rFonts w:hint="default" w:ascii="Calibri" w:hAnsi="Calibri" w:eastAsia="Calibri" w:cs="Calibri"/>
          <w:sz w:val="28"/>
          <w:szCs w:val="28"/>
        </w:rPr>
        <w:t xml:space="preserve"> 259-274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 xml:space="preserve">Body Polis – Körpergeschichte und Stadtgeschichte, in: Body Politics 4 (2016),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S.</w:t>
      </w:r>
      <w:r>
        <w:rPr>
          <w:rFonts w:hint="default" w:ascii="Calibri" w:hAnsi="Calibri" w:eastAsia="Calibri" w:cs="Calibri"/>
          <w:sz w:val="28"/>
          <w:szCs w:val="28"/>
        </w:rPr>
        <w:t xml:space="preserve"> 5-20 (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zusammen mit</w:t>
      </w:r>
      <w:r>
        <w:rPr>
          <w:rFonts w:hint="default" w:ascii="Calibri" w:hAnsi="Calibri" w:eastAsia="Calibri" w:cs="Calibri"/>
          <w:sz w:val="28"/>
          <w:szCs w:val="28"/>
        </w:rPr>
        <w:t xml:space="preserve"> Joseph Ben Prestel)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Die „Hölle der Lust“. Sexualisierte Gewalt innerhalb und vermittels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 xml:space="preserve">pornografischer Bilder, in: Mittelweg 36 27 (2018), 4,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S.</w:t>
      </w:r>
      <w:r>
        <w:rPr>
          <w:rFonts w:hint="default" w:ascii="Calibri" w:hAnsi="Calibri" w:eastAsia="Calibri" w:cs="Calibri"/>
          <w:sz w:val="28"/>
          <w:szCs w:val="28"/>
        </w:rPr>
        <w:t xml:space="preserve"> 109-122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Sexotic. The interplay between sexualization and exoticization, in: Sexualities 23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 xml:space="preserve"> (</w:t>
      </w:r>
      <w:r>
        <w:rPr>
          <w:rFonts w:hint="default" w:ascii="Calibri" w:hAnsi="Calibri" w:eastAsia="Calibri" w:cs="Calibri"/>
          <w:sz w:val="28"/>
          <w:szCs w:val="28"/>
        </w:rPr>
        <w:t xml:space="preserve">2020),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S.</w:t>
      </w:r>
      <w:r>
        <w:rPr>
          <w:rFonts w:hint="default" w:ascii="Calibri" w:hAnsi="Calibri" w:eastAsia="Calibri" w:cs="Calibri"/>
          <w:sz w:val="28"/>
          <w:szCs w:val="28"/>
        </w:rPr>
        <w:t xml:space="preserve"> 114–126 (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zusammen mit</w:t>
      </w:r>
      <w:r>
        <w:rPr>
          <w:rFonts w:hint="default" w:ascii="Calibri" w:hAnsi="Calibri" w:eastAsia="Calibri" w:cs="Calibri"/>
          <w:sz w:val="28"/>
          <w:szCs w:val="28"/>
        </w:rPr>
        <w:t xml:space="preserve"> Ulrike Schaper et al.)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  <w:lang w:val="de-DE"/>
        </w:rPr>
      </w:pPr>
      <w:r>
        <w:rPr>
          <w:rFonts w:hint="default" w:ascii="Calibri" w:hAnsi="Calibri" w:eastAsia="Calibri" w:cs="Calibri"/>
          <w:sz w:val="28"/>
          <w:szCs w:val="28"/>
          <w:lang w:val="de-DE"/>
        </w:rPr>
        <w:t>In Sammelbänden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Politik und Religion: Semantische Grenzen und Grenzverschiebungen in der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 xml:space="preserve">Bundesrepublik Deutschland (1965-1975), in: Ute Frevert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und</w:t>
      </w:r>
      <w:r>
        <w:rPr>
          <w:rFonts w:hint="default" w:ascii="Calibri" w:hAnsi="Calibri" w:eastAsia="Calibri" w:cs="Calibri"/>
          <w:sz w:val="28"/>
          <w:szCs w:val="28"/>
        </w:rPr>
        <w:t xml:space="preserve"> Heinz-Gerhard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 xml:space="preserve">Haupt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Hg.</w:t>
      </w:r>
      <w:r>
        <w:rPr>
          <w:rFonts w:hint="default" w:ascii="Calibri" w:hAnsi="Calibri" w:eastAsia="Calibri" w:cs="Calibri"/>
          <w:sz w:val="28"/>
          <w:szCs w:val="28"/>
        </w:rPr>
        <w:t>, Neue Politikgeschichte. Perspektiven einer historischen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 xml:space="preserve">Politikforschung, Frankfurt 2005,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S.</w:t>
      </w:r>
      <w:r>
        <w:rPr>
          <w:rFonts w:hint="default" w:ascii="Calibri" w:hAnsi="Calibri" w:eastAsia="Calibri" w:cs="Calibri"/>
          <w:sz w:val="28"/>
          <w:szCs w:val="28"/>
        </w:rPr>
        <w:t xml:space="preserve"> 268-303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Max Horkheimer’s Supposed „Religious Conversion“. A Semantic Analysis, in: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 xml:space="preserve">Raymond Geuss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und</w:t>
      </w:r>
      <w:r>
        <w:rPr>
          <w:rFonts w:hint="default" w:ascii="Calibri" w:hAnsi="Calibri" w:eastAsia="Calibri" w:cs="Calibri"/>
          <w:sz w:val="28"/>
          <w:szCs w:val="28"/>
        </w:rPr>
        <w:t xml:space="preserve"> Margarete Kohlenbach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Hg.</w:t>
      </w:r>
      <w:r>
        <w:rPr>
          <w:rFonts w:hint="default" w:ascii="Calibri" w:hAnsi="Calibri" w:eastAsia="Calibri" w:cs="Calibri"/>
          <w:sz w:val="28"/>
          <w:szCs w:val="28"/>
        </w:rPr>
        <w:t>, The Early Frankfurt School and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 xml:space="preserve"> </w:t>
      </w:r>
      <w:r>
        <w:rPr>
          <w:rFonts w:hint="default" w:ascii="Calibri" w:hAnsi="Calibri" w:eastAsia="Calibri" w:cs="Calibri"/>
          <w:sz w:val="28"/>
          <w:szCs w:val="28"/>
        </w:rPr>
        <w:t xml:space="preserve">Religion, New York 2005,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S.</w:t>
      </w:r>
      <w:r>
        <w:rPr>
          <w:rFonts w:hint="default" w:ascii="Calibri" w:hAnsi="Calibri" w:eastAsia="Calibri" w:cs="Calibri"/>
          <w:sz w:val="28"/>
          <w:szCs w:val="28"/>
        </w:rPr>
        <w:t xml:space="preserve"> 15-28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 xml:space="preserve">Das Stripteaselokal, in: Alexa Geisthövel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und</w:t>
      </w:r>
      <w:r>
        <w:rPr>
          <w:rFonts w:hint="default" w:ascii="Calibri" w:hAnsi="Calibri" w:eastAsia="Calibri" w:cs="Calibri"/>
          <w:sz w:val="28"/>
          <w:szCs w:val="28"/>
        </w:rPr>
        <w:t xml:space="preserve"> Habbo Knoch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Hg.</w:t>
      </w:r>
      <w:r>
        <w:rPr>
          <w:rFonts w:hint="default" w:ascii="Calibri" w:hAnsi="Calibri" w:eastAsia="Calibri" w:cs="Calibri"/>
          <w:sz w:val="28"/>
          <w:szCs w:val="28"/>
        </w:rPr>
        <w:t>, Orte der Moderne.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 xml:space="preserve"> </w:t>
      </w:r>
      <w:r>
        <w:rPr>
          <w:rFonts w:hint="default" w:ascii="Calibri" w:hAnsi="Calibri" w:eastAsia="Calibri" w:cs="Calibri"/>
          <w:sz w:val="28"/>
          <w:szCs w:val="28"/>
        </w:rPr>
        <w:t xml:space="preserve">Erfahrungswelten des 19. Und 20. Jahrhunderts, Frankfurt 2005,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S.</w:t>
      </w:r>
      <w:r>
        <w:rPr>
          <w:rFonts w:hint="default" w:ascii="Calibri" w:hAnsi="Calibri" w:eastAsia="Calibri" w:cs="Calibri"/>
          <w:sz w:val="28"/>
          <w:szCs w:val="28"/>
        </w:rPr>
        <w:t xml:space="preserve"> 248-256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 xml:space="preserve">Die „sexuelle Revolution“ – Körperpolitik um 1968, in: Martin Klimke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und</w:t>
      </w:r>
      <w:r>
        <w:rPr>
          <w:rFonts w:hint="default" w:ascii="Calibri" w:hAnsi="Calibri" w:eastAsia="Calibri" w:cs="Calibri"/>
          <w:sz w:val="28"/>
          <w:szCs w:val="28"/>
        </w:rPr>
        <w:t xml:space="preserve"> Joachim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 xml:space="preserve"> </w:t>
      </w:r>
      <w:r>
        <w:rPr>
          <w:rFonts w:hint="default" w:ascii="Calibri" w:hAnsi="Calibri" w:eastAsia="Calibri" w:cs="Calibri"/>
          <w:sz w:val="28"/>
          <w:szCs w:val="28"/>
        </w:rPr>
        <w:t xml:space="preserve">Scharloth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Hg.</w:t>
      </w:r>
      <w:r>
        <w:rPr>
          <w:rFonts w:hint="default" w:ascii="Calibri" w:hAnsi="Calibri" w:eastAsia="Calibri" w:cs="Calibri"/>
          <w:sz w:val="28"/>
          <w:szCs w:val="28"/>
        </w:rPr>
        <w:t>, 1968. Ein Handbuch zur Kultur- und Mediengeschichte der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 xml:space="preserve"> </w:t>
      </w:r>
      <w:r>
        <w:rPr>
          <w:rFonts w:hint="default" w:ascii="Calibri" w:hAnsi="Calibri" w:eastAsia="Calibri" w:cs="Calibri"/>
          <w:sz w:val="28"/>
          <w:szCs w:val="28"/>
        </w:rPr>
        <w:t xml:space="preserve">Studentenbewegung, Stuttgart 2007,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S.</w:t>
      </w:r>
      <w:r>
        <w:rPr>
          <w:rFonts w:hint="default" w:ascii="Calibri" w:hAnsi="Calibri" w:eastAsia="Calibri" w:cs="Calibri"/>
          <w:sz w:val="28"/>
          <w:szCs w:val="28"/>
        </w:rPr>
        <w:t xml:space="preserve"> 235-246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Übertragungsgefahr. Zur Emotionalisierung und Verwissenschaftlichung des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 xml:space="preserve">Mensch-Tier-Verhältnisses im Deutschen Kaiserreich, in: Daniel Morat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und</w:t>
      </w:r>
      <w:r>
        <w:rPr>
          <w:rFonts w:hint="default" w:ascii="Calibri" w:hAnsi="Calibri" w:eastAsia="Calibri" w:cs="Calibri"/>
          <w:sz w:val="28"/>
          <w:szCs w:val="28"/>
        </w:rPr>
        <w:t xml:space="preserve"> Uffa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 xml:space="preserve">Jensen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Hg.</w:t>
      </w:r>
      <w:r>
        <w:rPr>
          <w:rFonts w:hint="default" w:ascii="Calibri" w:hAnsi="Calibri" w:eastAsia="Calibri" w:cs="Calibri"/>
          <w:sz w:val="28"/>
          <w:szCs w:val="28"/>
        </w:rPr>
        <w:t>, Die Rationalität der Gefühle. Emotionen und Wissenschaft in der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 xml:space="preserve">Moderne, München 2008,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S.</w:t>
      </w:r>
      <w:r>
        <w:rPr>
          <w:rFonts w:hint="default" w:ascii="Calibri" w:hAnsi="Calibri" w:eastAsia="Calibri" w:cs="Calibri"/>
          <w:sz w:val="28"/>
          <w:szCs w:val="28"/>
        </w:rPr>
        <w:t xml:space="preserve"> 171-188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„Umbruch“ und „Umkehr“. Der christlich-marxistische Dialog um 1968, in: Bernd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 xml:space="preserve"> </w:t>
      </w:r>
      <w:r>
        <w:rPr>
          <w:rFonts w:hint="default" w:ascii="Calibri" w:hAnsi="Calibri" w:eastAsia="Calibri" w:cs="Calibri"/>
          <w:sz w:val="28"/>
          <w:szCs w:val="28"/>
        </w:rPr>
        <w:t xml:space="preserve">Hey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Hg.</w:t>
      </w:r>
      <w:r>
        <w:rPr>
          <w:rFonts w:hint="default" w:ascii="Calibri" w:hAnsi="Calibri" w:eastAsia="Calibri" w:cs="Calibri"/>
          <w:sz w:val="28"/>
          <w:szCs w:val="28"/>
        </w:rPr>
        <w:t xml:space="preserve">, 1968 und die Kirchen, Bielefeld 2008,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S.</w:t>
      </w:r>
      <w:r>
        <w:rPr>
          <w:rFonts w:hint="default" w:ascii="Calibri" w:hAnsi="Calibri" w:eastAsia="Calibri" w:cs="Calibri"/>
          <w:sz w:val="28"/>
          <w:szCs w:val="28"/>
        </w:rPr>
        <w:t xml:space="preserve"> 247-266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„Wende zur Welt“? Die Politisierung der Religion in der Bundesrepublik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 xml:space="preserve">Deutschland um 1968, in: Hartmut Kaelble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und</w:t>
      </w:r>
      <w:r>
        <w:rPr>
          <w:rFonts w:hint="default" w:ascii="Calibri" w:hAnsi="Calibri" w:eastAsia="Calibri" w:cs="Calibri"/>
          <w:sz w:val="28"/>
          <w:szCs w:val="28"/>
        </w:rPr>
        <w:t xml:space="preserve"> Jean-Paul Cahn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Hg.</w:t>
      </w:r>
      <w:r>
        <w:rPr>
          <w:rFonts w:hint="default" w:ascii="Calibri" w:hAnsi="Calibri" w:eastAsia="Calibri" w:cs="Calibri"/>
          <w:sz w:val="28"/>
          <w:szCs w:val="28"/>
        </w:rPr>
        <w:t>, Religion und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 xml:space="preserve"> </w:t>
      </w:r>
      <w:r>
        <w:rPr>
          <w:rFonts w:hint="default" w:ascii="Calibri" w:hAnsi="Calibri" w:eastAsia="Calibri" w:cs="Calibri"/>
          <w:sz w:val="28"/>
          <w:szCs w:val="28"/>
        </w:rPr>
        <w:t>Laizität in Frankreich und Deutschland im 19. und 20. Jahrhundert, Stuttgart 2008,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 xml:space="preserve"> S.</w:t>
      </w:r>
      <w:r>
        <w:rPr>
          <w:rFonts w:hint="default" w:ascii="Calibri" w:hAnsi="Calibri" w:eastAsia="Calibri" w:cs="Calibri"/>
          <w:sz w:val="28"/>
          <w:szCs w:val="28"/>
        </w:rPr>
        <w:t xml:space="preserve"> 137-150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Die Produktivität der Pornographie. Visualisierung und Therapeutisierung der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 xml:space="preserve">Sexualität nach 1968, in: Nicolas Pethes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und</w:t>
      </w:r>
      <w:r>
        <w:rPr>
          <w:rFonts w:hint="default" w:ascii="Calibri" w:hAnsi="Calibri" w:eastAsia="Calibri" w:cs="Calibri"/>
          <w:sz w:val="28"/>
          <w:szCs w:val="28"/>
        </w:rPr>
        <w:t xml:space="preserve"> Silke Schicktanz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Hg.</w:t>
      </w:r>
      <w:r>
        <w:rPr>
          <w:rFonts w:hint="default" w:ascii="Calibri" w:hAnsi="Calibri" w:eastAsia="Calibri" w:cs="Calibri"/>
          <w:sz w:val="28"/>
          <w:szCs w:val="28"/>
        </w:rPr>
        <w:t>, Sexualität als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 xml:space="preserve">Experiment. Identität, Lust und Reproduktion zwischen </w:t>
      </w:r>
      <w:r>
        <w:rPr>
          <w:rFonts w:hint="default" w:ascii="Calibri" w:hAnsi="Calibri" w:eastAsia="Calibri-Italic" w:cs="Calibri"/>
          <w:i w:val="0"/>
          <w:iCs/>
          <w:sz w:val="28"/>
          <w:szCs w:val="28"/>
        </w:rPr>
        <w:t xml:space="preserve">Science </w:t>
      </w:r>
      <w:r>
        <w:rPr>
          <w:rFonts w:hint="default" w:ascii="Calibri" w:hAnsi="Calibri" w:eastAsia="Calibri" w:cs="Calibri"/>
          <w:i w:val="0"/>
          <w:iCs/>
          <w:sz w:val="28"/>
          <w:szCs w:val="28"/>
        </w:rPr>
        <w:t xml:space="preserve">und </w:t>
      </w:r>
      <w:r>
        <w:rPr>
          <w:rFonts w:hint="default" w:ascii="Calibri" w:hAnsi="Calibri" w:eastAsia="Calibri-Italic" w:cs="Calibri"/>
          <w:i w:val="0"/>
          <w:iCs/>
          <w:sz w:val="28"/>
          <w:szCs w:val="28"/>
        </w:rPr>
        <w:t>Fiction</w:t>
      </w:r>
      <w:r>
        <w:rPr>
          <w:rFonts w:hint="default" w:ascii="Calibri" w:hAnsi="Calibri" w:eastAsia="Calibri" w:cs="Calibri"/>
          <w:sz w:val="28"/>
          <w:szCs w:val="28"/>
        </w:rPr>
        <w:t>,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 xml:space="preserve">Frankfurt 2008,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S.</w:t>
      </w:r>
      <w:r>
        <w:rPr>
          <w:rFonts w:hint="default" w:ascii="Calibri" w:hAnsi="Calibri" w:eastAsia="Calibri" w:cs="Calibri"/>
          <w:sz w:val="28"/>
          <w:szCs w:val="28"/>
        </w:rPr>
        <w:t xml:space="preserve"> 255-274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Sexualität als Ware und Wahrheit – Körpergeschichte als Konsumgeschichte, in: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 xml:space="preserve">Heinz-Gerhard Haupt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und</w:t>
      </w:r>
      <w:r>
        <w:rPr>
          <w:rFonts w:hint="default" w:ascii="Calibri" w:hAnsi="Calibri" w:eastAsia="Calibri" w:cs="Calibri"/>
          <w:sz w:val="28"/>
          <w:szCs w:val="28"/>
        </w:rPr>
        <w:t xml:space="preserve"> Claudius Torp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Hg.</w:t>
      </w:r>
      <w:r>
        <w:rPr>
          <w:rFonts w:hint="default" w:ascii="Calibri" w:hAnsi="Calibri" w:eastAsia="Calibri" w:cs="Calibri"/>
          <w:sz w:val="28"/>
          <w:szCs w:val="28"/>
        </w:rPr>
        <w:t>, Deutsche Konsumgeschichte des 19.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 xml:space="preserve"> </w:t>
      </w:r>
      <w:r>
        <w:rPr>
          <w:rFonts w:hint="default" w:ascii="Calibri" w:hAnsi="Calibri" w:eastAsia="Calibri" w:cs="Calibri"/>
          <w:sz w:val="28"/>
          <w:szCs w:val="28"/>
        </w:rPr>
        <w:t xml:space="preserve">und 20. Jahrhunderts, Frankfurt 2009,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S.</w:t>
      </w:r>
      <w:r>
        <w:rPr>
          <w:rFonts w:hint="default" w:ascii="Calibri" w:hAnsi="Calibri" w:eastAsia="Calibri" w:cs="Calibri"/>
          <w:sz w:val="28"/>
          <w:szCs w:val="28"/>
        </w:rPr>
        <w:t xml:space="preserve"> 370-388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Der „Neue Mann“ des „New Age“. Emotion und Religion in der Bundesrepublik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 xml:space="preserve">Deutschland (1970-1990), in: Manuel Borutta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und</w:t>
      </w:r>
      <w:r>
        <w:rPr>
          <w:rFonts w:hint="default" w:ascii="Calibri" w:hAnsi="Calibri" w:eastAsia="Calibri" w:cs="Calibri"/>
          <w:sz w:val="28"/>
          <w:szCs w:val="28"/>
        </w:rPr>
        <w:t xml:space="preserve"> Nina Verheyen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Hg.</w:t>
      </w:r>
      <w:r>
        <w:rPr>
          <w:rFonts w:hint="default" w:ascii="Calibri" w:hAnsi="Calibri" w:eastAsia="Calibri" w:cs="Calibri"/>
          <w:sz w:val="28"/>
          <w:szCs w:val="28"/>
        </w:rPr>
        <w:t>, Die Präsenz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 xml:space="preserve"> </w:t>
      </w:r>
      <w:r>
        <w:rPr>
          <w:rFonts w:hint="default" w:ascii="Calibri" w:hAnsi="Calibri" w:eastAsia="Calibri" w:cs="Calibri"/>
          <w:sz w:val="28"/>
          <w:szCs w:val="28"/>
        </w:rPr>
        <w:t xml:space="preserve">der Gefühle. Männlichkeit und Emotion in der Moderne, Bielefeld 2010,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S.</w:t>
      </w:r>
      <w:r>
        <w:rPr>
          <w:rFonts w:hint="default" w:ascii="Calibri" w:hAnsi="Calibri" w:eastAsia="Calibri" w:cs="Calibri"/>
          <w:sz w:val="28"/>
          <w:szCs w:val="28"/>
        </w:rPr>
        <w:t xml:space="preserve"> 279-304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„Auferstehung“ als „Aufstand“. Die Gewaltfrage und die Politisierung der Religion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 xml:space="preserve"> </w:t>
      </w:r>
      <w:r>
        <w:rPr>
          <w:rFonts w:hint="default" w:ascii="Calibri" w:hAnsi="Calibri" w:eastAsia="Calibri" w:cs="Calibri"/>
          <w:sz w:val="28"/>
          <w:szCs w:val="28"/>
        </w:rPr>
        <w:t xml:space="preserve">um 1968, in: Jürgen Reulecke et al.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Hg.</w:t>
      </w:r>
      <w:r>
        <w:rPr>
          <w:rFonts w:hint="default" w:ascii="Calibri" w:hAnsi="Calibri" w:eastAsia="Calibri" w:cs="Calibri"/>
          <w:sz w:val="28"/>
          <w:szCs w:val="28"/>
        </w:rPr>
        <w:t>, Die zweite Gründung der Bundesrepublik.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 xml:space="preserve"> </w:t>
      </w:r>
      <w:r>
        <w:rPr>
          <w:rFonts w:hint="default" w:ascii="Calibri" w:hAnsi="Calibri" w:eastAsia="Calibri" w:cs="Calibri"/>
          <w:sz w:val="28"/>
          <w:szCs w:val="28"/>
        </w:rPr>
        <w:t>Generationswechsel und intellektuelle Wortergreifungen 1955-1975, Stuttgart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 xml:space="preserve"> </w:t>
      </w:r>
      <w:r>
        <w:rPr>
          <w:rFonts w:hint="default" w:ascii="Calibri" w:hAnsi="Calibri" w:eastAsia="Calibri" w:cs="Calibri"/>
          <w:sz w:val="28"/>
          <w:szCs w:val="28"/>
        </w:rPr>
        <w:t xml:space="preserve">2010,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S.</w:t>
      </w:r>
      <w:r>
        <w:rPr>
          <w:rFonts w:hint="default" w:ascii="Calibri" w:hAnsi="Calibri" w:eastAsia="Calibri" w:cs="Calibri"/>
          <w:sz w:val="28"/>
          <w:szCs w:val="28"/>
        </w:rPr>
        <w:t xml:space="preserve"> 153-171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Stern(s)stunden der Sachlichkeit. Tierfilm und Tierschutz nach 1968, in: Maren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 xml:space="preserve">Möhring et al.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Hg.</w:t>
      </w:r>
      <w:r>
        <w:rPr>
          <w:rFonts w:hint="default" w:ascii="Calibri" w:hAnsi="Calibri" w:eastAsia="Calibri" w:cs="Calibri"/>
          <w:sz w:val="28"/>
          <w:szCs w:val="28"/>
        </w:rPr>
        <w:t xml:space="preserve">, Tiere im Film - eine Menschheitsgeschichte, Köln 2010,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S.</w:t>
      </w:r>
      <w:r>
        <w:rPr>
          <w:rFonts w:hint="default" w:ascii="Calibri" w:hAnsi="Calibri" w:eastAsia="Calibri" w:cs="Calibri"/>
          <w:sz w:val="28"/>
          <w:szCs w:val="28"/>
        </w:rPr>
        <w:t xml:space="preserve"> 115-126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„Alternative“ Religion. Subjektivierungspraktiken und Politisierungsstrategien im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 xml:space="preserve"> </w:t>
      </w:r>
      <w:r>
        <w:rPr>
          <w:rFonts w:hint="default" w:ascii="Calibri" w:hAnsi="Calibri" w:eastAsia="Calibri" w:cs="Calibri"/>
          <w:sz w:val="28"/>
          <w:szCs w:val="28"/>
        </w:rPr>
        <w:t xml:space="preserve">„New Age“ (Westdeutschland 1970-1990), in: Sven Reichardt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und</w:t>
      </w:r>
      <w:r>
        <w:rPr>
          <w:rFonts w:hint="default" w:ascii="Calibri" w:hAnsi="Calibri" w:eastAsia="Calibri" w:cs="Calibri"/>
          <w:sz w:val="28"/>
          <w:szCs w:val="28"/>
        </w:rPr>
        <w:t xml:space="preserve"> Detlef Siegfried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 xml:space="preserve"> Hg.</w:t>
      </w:r>
      <w:r>
        <w:rPr>
          <w:rFonts w:hint="default" w:ascii="Calibri" w:hAnsi="Calibri" w:eastAsia="Calibri" w:cs="Calibri"/>
          <w:sz w:val="28"/>
          <w:szCs w:val="28"/>
        </w:rPr>
        <w:t>, Das Alternative Milieu. Antibürgerlicher Lebensstil und linke Politik in der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 xml:space="preserve"> </w:t>
      </w:r>
      <w:r>
        <w:rPr>
          <w:rFonts w:hint="default" w:ascii="Calibri" w:hAnsi="Calibri" w:eastAsia="Calibri" w:cs="Calibri"/>
          <w:sz w:val="28"/>
          <w:szCs w:val="28"/>
        </w:rPr>
        <w:t xml:space="preserve">Bundesrepublik Deutschland und Europa 1968-1983, Göttingen 2010,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S.</w:t>
      </w:r>
      <w:r>
        <w:rPr>
          <w:rFonts w:hint="default" w:ascii="Calibri" w:hAnsi="Calibri" w:eastAsia="Calibri" w:cs="Calibri"/>
          <w:sz w:val="28"/>
          <w:szCs w:val="28"/>
        </w:rPr>
        <w:t xml:space="preserve"> 335-352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Konziliare Aufbrüche und kontestative Umbrüche. Die Politisierung des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Katholizismus in der Bundesrepublik Deutschland 1965-1975, in: Claudia Lepp et al.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 xml:space="preserve"> Hg.</w:t>
      </w:r>
      <w:r>
        <w:rPr>
          <w:rFonts w:hint="default" w:ascii="Calibri" w:hAnsi="Calibri" w:eastAsia="Calibri" w:cs="Calibri"/>
          <w:sz w:val="28"/>
          <w:szCs w:val="28"/>
        </w:rPr>
        <w:t>, Die Politisierung des Protestantismus. Entwicklungen in der Bundesrepublik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 xml:space="preserve"> </w:t>
      </w:r>
      <w:r>
        <w:rPr>
          <w:rFonts w:hint="default" w:ascii="Calibri" w:hAnsi="Calibri" w:eastAsia="Calibri" w:cs="Calibri"/>
          <w:sz w:val="28"/>
          <w:szCs w:val="28"/>
        </w:rPr>
        <w:t xml:space="preserve">Deutschland während der 1960er und 70er Jahre, Göttingen 2010,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S.</w:t>
      </w:r>
      <w:r>
        <w:rPr>
          <w:rFonts w:hint="default" w:ascii="Calibri" w:hAnsi="Calibri" w:eastAsia="Calibri" w:cs="Calibri"/>
          <w:sz w:val="28"/>
          <w:szCs w:val="28"/>
        </w:rPr>
        <w:t xml:space="preserve"> 249-271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Der „Ursprung“ der Gefühle – reizbare Menschen und reizbare Tiere, in: Ute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Frevert et al., Gefühlswissen. Eine lexikalische Spurensuche in der Moderne,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Frankfurt 2011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Der Schutz der Tiere und die Transformation des Politischen im 19. und 20.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 xml:space="preserve">Jahrhundert, in: Frank Bösch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und</w:t>
      </w:r>
      <w:r>
        <w:rPr>
          <w:rFonts w:hint="default" w:ascii="Calibri" w:hAnsi="Calibri" w:eastAsia="Calibri" w:cs="Calibri"/>
          <w:sz w:val="28"/>
          <w:szCs w:val="28"/>
        </w:rPr>
        <w:t xml:space="preserve"> Martin Sabrow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Hg.</w:t>
      </w:r>
      <w:r>
        <w:rPr>
          <w:rFonts w:hint="default" w:ascii="Calibri" w:hAnsi="Calibri" w:eastAsia="Calibri" w:cs="Calibri"/>
          <w:sz w:val="28"/>
          <w:szCs w:val="28"/>
        </w:rPr>
        <w:t>, ZeitRäume 2012/13: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Potsdamer Almanach des Zentrums für Zeithistorische Forschung Göttingen 2013,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 xml:space="preserve"> S.</w:t>
      </w:r>
      <w:r>
        <w:rPr>
          <w:rFonts w:hint="default" w:ascii="Calibri" w:hAnsi="Calibri" w:eastAsia="Calibri" w:cs="Calibri"/>
          <w:sz w:val="28"/>
          <w:szCs w:val="28"/>
        </w:rPr>
        <w:t xml:space="preserve"> 87-97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„Orte der Kraft“: Körper, Gefühle und die religiöse Topologie im „New Age“, in: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 xml:space="preserve">Frank Bösch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und</w:t>
      </w:r>
      <w:r>
        <w:rPr>
          <w:rFonts w:hint="default" w:ascii="Calibri" w:hAnsi="Calibri" w:eastAsia="Calibri" w:cs="Calibri"/>
          <w:sz w:val="28"/>
          <w:szCs w:val="28"/>
        </w:rPr>
        <w:t xml:space="preserve"> Lucian Hölscher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Hg.</w:t>
      </w:r>
      <w:r>
        <w:rPr>
          <w:rFonts w:hint="default" w:ascii="Calibri" w:hAnsi="Calibri" w:eastAsia="Calibri" w:cs="Calibri"/>
          <w:sz w:val="28"/>
          <w:szCs w:val="28"/>
        </w:rPr>
        <w:t>, Jenseits der Kirche: Die Öffnung religiöser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 xml:space="preserve"> </w:t>
      </w:r>
      <w:r>
        <w:rPr>
          <w:rFonts w:hint="default" w:ascii="Calibri" w:hAnsi="Calibri" w:eastAsia="Calibri" w:cs="Calibri"/>
          <w:sz w:val="28"/>
          <w:szCs w:val="28"/>
        </w:rPr>
        <w:t xml:space="preserve">Räume seit den 1950er Jahren, Göttingen 2013,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S.</w:t>
      </w:r>
      <w:r>
        <w:rPr>
          <w:rFonts w:hint="default" w:ascii="Calibri" w:hAnsi="Calibri" w:eastAsia="Calibri" w:cs="Calibri"/>
          <w:sz w:val="28"/>
          <w:szCs w:val="28"/>
        </w:rPr>
        <w:t xml:space="preserve"> 176-199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Introduction, in: Ute Frevert, Pascal Eitler, Stefanie Olsen et al, Learning how to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feel: Children's literature and the history of emotional socialization, 1870-1970,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 xml:space="preserve">Oxford 2014,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S.</w:t>
      </w:r>
      <w:r>
        <w:rPr>
          <w:rFonts w:hint="default" w:ascii="Calibri" w:hAnsi="Calibri" w:eastAsia="Calibri" w:cs="Calibri"/>
          <w:sz w:val="28"/>
          <w:szCs w:val="28"/>
        </w:rPr>
        <w:t xml:space="preserve"> 1-20 (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zusammen mit</w:t>
      </w:r>
      <w:r>
        <w:rPr>
          <w:rFonts w:hint="default" w:ascii="Calibri" w:hAnsi="Calibri" w:eastAsia="Calibri" w:cs="Calibri"/>
          <w:sz w:val="28"/>
          <w:szCs w:val="28"/>
        </w:rPr>
        <w:t xml:space="preserve"> Stefanie Olsen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und</w:t>
      </w:r>
      <w:r>
        <w:rPr>
          <w:rFonts w:hint="default" w:ascii="Calibri" w:hAnsi="Calibri" w:eastAsia="Calibri" w:cs="Calibri"/>
          <w:sz w:val="28"/>
          <w:szCs w:val="28"/>
        </w:rPr>
        <w:t xml:space="preserve"> Uffa Jensen)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Doctor Dolittle's empathy, in: Ute Frevert, Pascal Eitler, Stefanie Olsen et al.,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Learning how to feel: Children's literature and the history of emotional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 xml:space="preserve">socialization, 1870 – 1970, Oxford 2014,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S.</w:t>
      </w:r>
      <w:r>
        <w:rPr>
          <w:rFonts w:hint="default" w:ascii="Calibri" w:hAnsi="Calibri" w:eastAsia="Calibri" w:cs="Calibri"/>
          <w:sz w:val="28"/>
          <w:szCs w:val="28"/>
        </w:rPr>
        <w:t xml:space="preserve"> 94-114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The „origin“ of emotions: Sensitive humans, sensitive animals, in: Ute Frevert,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Monique Scheer, Anne Schmidt et al., Emotional lexicons: Continuity and change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 xml:space="preserve"> </w:t>
      </w:r>
      <w:r>
        <w:rPr>
          <w:rFonts w:hint="default" w:ascii="Calibri" w:hAnsi="Calibri" w:eastAsia="Calibri" w:cs="Calibri"/>
          <w:sz w:val="28"/>
          <w:szCs w:val="28"/>
        </w:rPr>
        <w:t xml:space="preserve">in the vocabulary of feeling 1700-2000, Oxford 2014,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S.</w:t>
      </w:r>
      <w:r>
        <w:rPr>
          <w:rFonts w:hint="default" w:ascii="Calibri" w:hAnsi="Calibri" w:eastAsia="Calibri" w:cs="Calibri"/>
          <w:sz w:val="28"/>
          <w:szCs w:val="28"/>
        </w:rPr>
        <w:t xml:space="preserve"> 91-117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 xml:space="preserve">Tiere und Gefühle, in: Gesine Krüger et al.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Hg.</w:t>
      </w:r>
      <w:r>
        <w:rPr>
          <w:rFonts w:hint="default" w:ascii="Calibri" w:hAnsi="Calibri" w:eastAsia="Calibri" w:cs="Calibri"/>
          <w:sz w:val="28"/>
          <w:szCs w:val="28"/>
        </w:rPr>
        <w:t>, Tiere und Geschichte. Konturen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 xml:space="preserve">einer Animate History, Stuttgart 2014,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S.</w:t>
      </w:r>
      <w:r>
        <w:rPr>
          <w:rFonts w:hint="default" w:ascii="Calibri" w:hAnsi="Calibri" w:eastAsia="Calibri" w:cs="Calibri"/>
          <w:sz w:val="28"/>
          <w:szCs w:val="28"/>
        </w:rPr>
        <w:t xml:space="preserve"> 59-78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Die „Porno-Welle“: Sexualität, Seduktivität und die Kulturgeschichte der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 xml:space="preserve">Bundesrepublik (1968-1988), in: Peter-Paul Bänziger et al.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Hg.</w:t>
      </w:r>
      <w:r>
        <w:rPr>
          <w:rFonts w:hint="default" w:ascii="Calibri" w:hAnsi="Calibri" w:eastAsia="Calibri" w:cs="Calibri"/>
          <w:sz w:val="28"/>
          <w:szCs w:val="28"/>
        </w:rPr>
        <w:t>, Sexuelle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Revolution? Zur Geschichte der Sexualität im deutschsprachigen Raum seit den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1960er Jahren</w:t>
      </w:r>
      <w:r>
        <w:rPr>
          <w:rFonts w:hint="default" w:ascii="Calibri" w:hAnsi="Calibri" w:eastAsia="Calibri-Italic" w:cs="Calibri"/>
          <w:i/>
          <w:sz w:val="28"/>
          <w:szCs w:val="28"/>
        </w:rPr>
        <w:t xml:space="preserve">, </w:t>
      </w:r>
      <w:r>
        <w:rPr>
          <w:rFonts w:hint="default" w:ascii="Calibri" w:hAnsi="Calibri" w:eastAsia="Calibri" w:cs="Calibri"/>
          <w:sz w:val="28"/>
          <w:szCs w:val="28"/>
        </w:rPr>
        <w:t xml:space="preserve">Bielefeld 2015,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S.</w:t>
      </w:r>
      <w:r>
        <w:rPr>
          <w:rFonts w:hint="default" w:ascii="Calibri" w:hAnsi="Calibri" w:eastAsia="Calibri" w:cs="Calibri"/>
          <w:sz w:val="28"/>
          <w:szCs w:val="28"/>
        </w:rPr>
        <w:t xml:space="preserve"> 87-111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Von der Gesellschaftsgeschichte zur Zeitgeschichte des Selbst – und zurück, in: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 xml:space="preserve">Pascal Eitler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und</w:t>
      </w:r>
      <w:r>
        <w:rPr>
          <w:rFonts w:hint="default" w:ascii="Calibri" w:hAnsi="Calibri" w:eastAsia="Calibri" w:cs="Calibri"/>
          <w:sz w:val="28"/>
          <w:szCs w:val="28"/>
        </w:rPr>
        <w:t xml:space="preserve"> Jens Elberfeld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Hg.</w:t>
      </w:r>
      <w:r>
        <w:rPr>
          <w:rFonts w:hint="default" w:ascii="Calibri" w:hAnsi="Calibri" w:eastAsia="Calibri" w:cs="Calibri"/>
          <w:sz w:val="28"/>
          <w:szCs w:val="28"/>
        </w:rPr>
        <w:t>, Zeitgeschichte des Selbst. Therapeutisierung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 xml:space="preserve"> </w:t>
      </w:r>
      <w:r>
        <w:rPr>
          <w:rFonts w:hint="default" w:ascii="Calibri" w:hAnsi="Calibri" w:eastAsia="Calibri" w:cs="Calibri"/>
          <w:sz w:val="28"/>
          <w:szCs w:val="28"/>
        </w:rPr>
        <w:t xml:space="preserve">– Politisierung – Emotionalisierung, Bielefeld 2015,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S.</w:t>
      </w:r>
      <w:r>
        <w:rPr>
          <w:rFonts w:hint="default" w:ascii="Calibri" w:hAnsi="Calibri" w:eastAsia="Calibri" w:cs="Calibri"/>
          <w:sz w:val="28"/>
          <w:szCs w:val="28"/>
        </w:rPr>
        <w:t xml:space="preserve"> 7-30 (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zusammen mit</w:t>
      </w:r>
      <w:r>
        <w:rPr>
          <w:rFonts w:hint="default" w:ascii="Calibri" w:hAnsi="Calibri" w:eastAsia="Calibri" w:cs="Calibri"/>
          <w:sz w:val="28"/>
          <w:szCs w:val="28"/>
        </w:rPr>
        <w:t xml:space="preserve"> Jens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 xml:space="preserve"> </w:t>
      </w:r>
      <w:r>
        <w:rPr>
          <w:rFonts w:hint="default" w:ascii="Calibri" w:hAnsi="Calibri" w:eastAsia="Calibri" w:cs="Calibri"/>
          <w:sz w:val="28"/>
          <w:szCs w:val="28"/>
        </w:rPr>
        <w:t>Elberfeld)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Lebensführung, Selbstführung und die Gesellschaftsgeschichte Westdeutschlands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 xml:space="preserve"> </w:t>
      </w:r>
      <w:r>
        <w:rPr>
          <w:rFonts w:hint="default" w:ascii="Calibri" w:hAnsi="Calibri" w:eastAsia="Calibri" w:cs="Calibri"/>
          <w:sz w:val="28"/>
          <w:szCs w:val="28"/>
        </w:rPr>
        <w:t xml:space="preserve">um 1968, in: Claudia Lepp et al.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Hg.</w:t>
      </w:r>
      <w:r>
        <w:rPr>
          <w:rFonts w:hint="default" w:ascii="Calibri" w:hAnsi="Calibri" w:eastAsia="Calibri" w:cs="Calibri"/>
          <w:sz w:val="28"/>
          <w:szCs w:val="28"/>
        </w:rPr>
        <w:t>, Religion und Lebensführung im Umbruch der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 xml:space="preserve"> </w:t>
      </w:r>
      <w:r>
        <w:rPr>
          <w:rFonts w:hint="default" w:ascii="Calibri" w:hAnsi="Calibri" w:eastAsia="Calibri" w:cs="Calibri"/>
          <w:sz w:val="28"/>
          <w:szCs w:val="28"/>
        </w:rPr>
        <w:t xml:space="preserve">langen sechziger Jahre, Göttingen 2016,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S.</w:t>
      </w:r>
      <w:r>
        <w:rPr>
          <w:rFonts w:hint="default" w:ascii="Calibri" w:hAnsi="Calibri" w:eastAsia="Calibri" w:cs="Calibri"/>
          <w:sz w:val="28"/>
          <w:szCs w:val="28"/>
        </w:rPr>
        <w:t xml:space="preserve"> 65-97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Der kurze Weg nach „Osten“. Orientalisierungsprozesse in der Bundesrepublik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 xml:space="preserve">Deutschland um und nach 1968, in: Axel Schildt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Hg.</w:t>
      </w:r>
      <w:r>
        <w:rPr>
          <w:rFonts w:hint="default" w:ascii="Calibri" w:hAnsi="Calibri" w:eastAsia="Calibri" w:cs="Calibri"/>
          <w:sz w:val="28"/>
          <w:szCs w:val="28"/>
        </w:rPr>
        <w:t>, Von draußen. Ausländische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 xml:space="preserve">intellektuelle Einflüsse in der Bundesrepublik bis 1990, Göttingen 2016,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S.</w:t>
      </w:r>
      <w:r>
        <w:rPr>
          <w:rFonts w:hint="default" w:ascii="Calibri" w:hAnsi="Calibri" w:eastAsia="Calibri" w:cs="Calibri"/>
          <w:sz w:val="28"/>
          <w:szCs w:val="28"/>
        </w:rPr>
        <w:t xml:space="preserve"> 288-305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„Selbstverwirklichung“ im „Ausnahmezustand“. Zum Einsatz des Körpers im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Zeitalter der Emphase (Westdeutschland um und nach 1968), in: Hannah Ahlheim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 xml:space="preserve"> Hg.</w:t>
      </w:r>
      <w:r>
        <w:rPr>
          <w:rFonts w:hint="default" w:ascii="Calibri" w:hAnsi="Calibri" w:eastAsia="Calibri" w:cs="Calibri"/>
          <w:sz w:val="28"/>
          <w:szCs w:val="28"/>
        </w:rPr>
        <w:t>, Gewalt, Zurichtung, Befreiung?: Individuelle 'Ausnahmezustände' im 20.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 xml:space="preserve"> </w:t>
      </w:r>
      <w:r>
        <w:rPr>
          <w:rFonts w:hint="default" w:ascii="Calibri" w:hAnsi="Calibri" w:eastAsia="Calibri" w:cs="Calibri"/>
          <w:sz w:val="28"/>
          <w:szCs w:val="28"/>
        </w:rPr>
        <w:t xml:space="preserve">Jahrhundert, Göttingen 2017,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S.</w:t>
      </w:r>
      <w:r>
        <w:rPr>
          <w:rFonts w:hint="default" w:ascii="Calibri" w:hAnsi="Calibri" w:eastAsia="Calibri" w:cs="Calibri"/>
          <w:sz w:val="28"/>
          <w:szCs w:val="28"/>
        </w:rPr>
        <w:t xml:space="preserve"> 164-183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„Revolutionärer Hass“ oder „kosmische Liebe“? Glaube und Gewalt um und nach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 xml:space="preserve"> </w:t>
      </w:r>
      <w:r>
        <w:rPr>
          <w:rFonts w:hint="default" w:ascii="Calibri" w:hAnsi="Calibri" w:eastAsia="Calibri" w:cs="Calibri"/>
          <w:sz w:val="28"/>
          <w:szCs w:val="28"/>
        </w:rPr>
        <w:t xml:space="preserve">1968, in: Martin Sabrow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Hg.</w:t>
      </w:r>
      <w:r>
        <w:rPr>
          <w:rFonts w:hint="default" w:ascii="Calibri" w:hAnsi="Calibri" w:eastAsia="Calibri" w:cs="Calibri"/>
          <w:sz w:val="28"/>
          <w:szCs w:val="28"/>
        </w:rPr>
        <w:t xml:space="preserve">, Glaube und Gewalt, Leipzig 2018,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S.</w:t>
      </w:r>
      <w:r>
        <w:rPr>
          <w:rFonts w:hint="default" w:ascii="Calibri" w:hAnsi="Calibri" w:eastAsia="Calibri" w:cs="Calibri"/>
          <w:sz w:val="28"/>
          <w:szCs w:val="28"/>
        </w:rPr>
        <w:t xml:space="preserve"> 91-112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  <w:lang w:val="de-DE"/>
        </w:rPr>
      </w:pPr>
      <w:r>
        <w:rPr>
          <w:rFonts w:hint="default" w:ascii="Calibri" w:hAnsi="Calibri" w:eastAsia="Calibri" w:cs="Calibri"/>
          <w:sz w:val="28"/>
          <w:szCs w:val="28"/>
        </w:rPr>
        <w:t xml:space="preserve">Körpertherapien oder der „Somaboom“ nach 1968, in: Alexa Geisthövel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und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 xml:space="preserve">Bettina Hitzer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Hg.</w:t>
      </w:r>
      <w:r>
        <w:rPr>
          <w:rFonts w:hint="default" w:ascii="Calibri" w:hAnsi="Calibri" w:eastAsia="Calibri" w:cs="Calibri"/>
          <w:sz w:val="28"/>
          <w:szCs w:val="28"/>
        </w:rPr>
        <w:t>, Auf der Suche nach einer anderen Medizin. Psychosomatik im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 xml:space="preserve"> </w:t>
      </w:r>
      <w:r>
        <w:rPr>
          <w:rFonts w:hint="default" w:ascii="Calibri" w:hAnsi="Calibri" w:eastAsia="Calibri" w:cs="Calibri"/>
          <w:sz w:val="28"/>
          <w:szCs w:val="28"/>
        </w:rPr>
        <w:t xml:space="preserve">20. Jahrhundert, Berlin 2019,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S.</w:t>
      </w:r>
      <w:r>
        <w:rPr>
          <w:rFonts w:hint="default" w:ascii="Calibri" w:hAnsi="Calibri" w:eastAsia="Calibri" w:cs="Calibri"/>
          <w:sz w:val="28"/>
          <w:szCs w:val="28"/>
        </w:rPr>
        <w:t xml:space="preserve"> 376-389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Einführung, in: Ute Frevert et al., Wie Kinder fühlen lernten. Kinderliteratur und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Erziehungsratgeber 1870-1970, Weinheim 2021 (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zusammen mit</w:t>
      </w:r>
      <w:r>
        <w:rPr>
          <w:rFonts w:hint="default" w:ascii="Calibri" w:hAnsi="Calibri" w:eastAsia="Calibri" w:cs="Calibri"/>
          <w:sz w:val="28"/>
          <w:szCs w:val="28"/>
        </w:rPr>
        <w:t xml:space="preserve"> Stefanie Olsen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 xml:space="preserve">und </w:t>
      </w:r>
      <w:r>
        <w:rPr>
          <w:rFonts w:hint="default" w:ascii="Calibri" w:hAnsi="Calibri" w:eastAsia="Calibri" w:cs="Calibri"/>
          <w:sz w:val="28"/>
          <w:szCs w:val="28"/>
        </w:rPr>
        <w:t xml:space="preserve">Uffa Jensen),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S.</w:t>
      </w:r>
      <w:r>
        <w:rPr>
          <w:rFonts w:hint="default" w:ascii="Calibri" w:hAnsi="Calibri" w:eastAsia="Calibri" w:cs="Calibri"/>
          <w:sz w:val="28"/>
          <w:szCs w:val="28"/>
        </w:rPr>
        <w:t xml:space="preserve"> 11-34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Doktor Dolittles Empathie, in: Ute Frevert et al., Wie Kinder fühlen lernten.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 xml:space="preserve">Kinderliteratur und Erziehungsratgeber 1870-1970, Weinheim 2021,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S.</w:t>
      </w:r>
      <w:r>
        <w:rPr>
          <w:rFonts w:hint="default" w:ascii="Calibri" w:hAnsi="Calibri" w:eastAsia="Calibri" w:cs="Calibri"/>
          <w:sz w:val="28"/>
          <w:szCs w:val="28"/>
        </w:rPr>
        <w:t xml:space="preserve"> 122-145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„Befreiung“ und „Befriedigung“ - die „Sexuelle Revolution“ um 1968, in: Meike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 xml:space="preserve">Sophia Baader et al.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Hg.</w:t>
      </w:r>
      <w:r>
        <w:rPr>
          <w:rFonts w:hint="default" w:ascii="Calibri" w:hAnsi="Calibri" w:eastAsia="Calibri" w:cs="Calibri"/>
          <w:sz w:val="28"/>
          <w:szCs w:val="28"/>
        </w:rPr>
        <w:t>, 1968. Kontinuitäten und Diskontinuitäten einer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 xml:space="preserve">kulturellen Revolte, Frankfurt 2021, </w:t>
      </w:r>
      <w:r>
        <w:rPr>
          <w:rFonts w:hint="default" w:ascii="Calibri" w:hAnsi="Calibri" w:eastAsia="Calibri" w:cs="Calibri"/>
          <w:sz w:val="28"/>
          <w:szCs w:val="28"/>
          <w:lang w:val="de-DE"/>
        </w:rPr>
        <w:t>S.</w:t>
      </w:r>
      <w:r>
        <w:rPr>
          <w:rFonts w:hint="default" w:ascii="Calibri" w:hAnsi="Calibri" w:eastAsia="Calibri" w:cs="Calibri"/>
          <w:sz w:val="28"/>
          <w:szCs w:val="28"/>
        </w:rPr>
        <w:t xml:space="preserve"> 155-176</w:t>
      </w:r>
    </w:p>
    <w:sectPr>
      <w:pgSz w:w="11906" w:h="16838"/>
      <w:pgMar w:top="1417" w:right="1417" w:bottom="1134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-Italic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ymbolMT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54296"/>
    <w:rsid w:val="00194C08"/>
    <w:rsid w:val="003360EA"/>
    <w:rsid w:val="005A034F"/>
    <w:rsid w:val="00793B94"/>
    <w:rsid w:val="00DC2935"/>
    <w:rsid w:val="01E84A30"/>
    <w:rsid w:val="05665C6B"/>
    <w:rsid w:val="471B247F"/>
    <w:rsid w:val="5FFB525E"/>
    <w:rsid w:val="65A9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de-DE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114</Characters>
  <Lines>1</Lines>
  <Paragraphs>1</Paragraphs>
  <TotalTime>49</TotalTime>
  <ScaleCrop>false</ScaleCrop>
  <LinksUpToDate>false</LinksUpToDate>
  <CharactersWithSpaces>130</CharactersWithSpaces>
  <Application>WPS Office_12.2.0.13193_F1E327BC-269C-435d-A152-05C5408002CA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2023-09-06T09:30:00Z</dcterms:created>
  <dc:creator>Raap</dc:creator>
  <cp:lastModifiedBy>User</cp:lastModifiedBy>
  <dcterms:modified xsi:type="dcterms:W3CDTF">2023-09-18T14:20:26Z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1031-12.2.0.13193</vt:lpwstr>
  </property>
  <property fmtid="{D5CDD505-2E9C-101B-9397-08002B2CF9AE}" pid="3" name="ICV">
    <vt:lpwstr>E0CF0892504A43F88460FEAC72923D4C_13</vt:lpwstr>
  </property>
</Properties>
</file>